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D69A" w14:textId="77777777" w:rsidR="008E6F54" w:rsidRDefault="008E6F54" w:rsidP="007656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14:paraId="1A8ECC89" w14:textId="31B1E50C" w:rsidR="00187B64" w:rsidRPr="00325289" w:rsidRDefault="00187B64" w:rsidP="007656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Заходи безпеки під час свята Водохреща</w:t>
      </w:r>
    </w:p>
    <w:p w14:paraId="73497224" w14:textId="77777777" w:rsidR="00187B64" w:rsidRPr="005475F0" w:rsidRDefault="00187B64" w:rsidP="007656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uk-UA"/>
        </w:rPr>
      </w:pPr>
    </w:p>
    <w:p w14:paraId="63ACCF21" w14:textId="77777777" w:rsidR="00187B64" w:rsidRPr="0094618D" w:rsidRDefault="0094618D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46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Здавна вважається, що </w:t>
      </w:r>
      <w:r w:rsidRPr="0094618D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купання на Водохреща</w:t>
      </w:r>
      <w:r w:rsidRPr="0094618D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сприяє зціленню від різних недуг. Жорстких правил, як треба купатися на </w:t>
      </w:r>
      <w:r w:rsidRPr="0094618D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Водохреща</w:t>
      </w:r>
      <w:r w:rsidRPr="0094618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Pr="00946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немає. Але, як правило, купанням є триразове занурення у воду з головою.</w:t>
      </w:r>
    </w:p>
    <w:p w14:paraId="77930F29" w14:textId="77777777" w:rsidR="0094618D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 Виконавчим комітет</w:t>
      </w:r>
      <w:r w:rsidR="00434881">
        <w:rPr>
          <w:rFonts w:ascii="Arial" w:eastAsia="Times New Roman" w:hAnsi="Arial" w:cs="Arial"/>
          <w:sz w:val="24"/>
          <w:szCs w:val="24"/>
          <w:lang w:eastAsia="uk-UA"/>
        </w:rPr>
        <w:t>о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м Львівської</w:t>
      </w:r>
      <w:r w:rsidR="00434881">
        <w:rPr>
          <w:rFonts w:ascii="Arial" w:eastAsia="Times New Roman" w:hAnsi="Arial" w:cs="Arial"/>
          <w:sz w:val="24"/>
          <w:szCs w:val="24"/>
          <w:lang w:eastAsia="uk-UA"/>
        </w:rPr>
        <w:t xml:space="preserve"> міської ради</w:t>
      </w:r>
      <w:r w:rsidR="00A944D5">
        <w:rPr>
          <w:rFonts w:ascii="Arial" w:eastAsia="Times New Roman" w:hAnsi="Arial" w:cs="Arial"/>
          <w:sz w:val="24"/>
          <w:szCs w:val="24"/>
          <w:lang w:eastAsia="uk-UA"/>
        </w:rPr>
        <w:t xml:space="preserve">, громадськими організаціями та рухами, церковними парафіями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19 січня 20</w:t>
      </w:r>
      <w:r w:rsidR="00CE190E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="00CE190E" w:rsidRPr="00CE190E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року організовуються та проводяться заходи з нагоди свята Водохреща.</w:t>
      </w:r>
    </w:p>
    <w:p w14:paraId="5FB9807E" w14:textId="77777777" w:rsidR="0088483B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В місцях проведення свята для його учасників будуть створені належні умови з забезпеченням правил безпеки</w:t>
      </w:r>
      <w:r w:rsidR="00A30CA5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="0088483B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14:paraId="6A83517D" w14:textId="77777777" w:rsidR="00187B64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Управління з питань надзвичайних ситуацій та цивільного захисту населення Львівської міської ради звертає увагу, що в місті </w:t>
      </w:r>
      <w:r w:rsidR="00D93539"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будуть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визначені місця проведення свята, які обладнані рятувальними постами із зимовими рятувальними засобами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 xml:space="preserve"> на водоймах</w:t>
      </w:r>
      <w:r w:rsidR="00D93539" w:rsidRPr="00325289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14:paraId="4ADA21F2" w14:textId="77777777" w:rsidR="00187B64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Просимо звернути увагу інших організаторів проведення свята Водохреща на те, що під час проведення заходів святкування Водохреща необхідно дотримуватися Правил охорони життя людей на водних об’єктах України.</w:t>
      </w:r>
    </w:p>
    <w:p w14:paraId="2D550C38" w14:textId="77777777" w:rsidR="00187B64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Також доводимо до відома організаторів інформацію про те, що у разі проведення свята Водохреща 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 xml:space="preserve">на водоймах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організатори святкових заходів і власники водних об’єктів несуть всю відповідальність за безпеку учасників та забезпечують роботу рятувальних постів. </w:t>
      </w:r>
    </w:p>
    <w:p w14:paraId="32C288E0" w14:textId="77777777" w:rsidR="00B1133E" w:rsidRPr="00325289" w:rsidRDefault="00B1133E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14:paraId="6C09CC9E" w14:textId="77777777" w:rsidR="00187B64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b/>
          <w:sz w:val="24"/>
          <w:szCs w:val="24"/>
          <w:lang w:eastAsia="uk-UA"/>
        </w:rPr>
        <w:t>ОСНОВНІ ПРАВИЛА КУПАННЯ У СВЯТО ВОДОХРЕЩА</w:t>
      </w:r>
    </w:p>
    <w:p w14:paraId="4EFBC208" w14:textId="77777777" w:rsidR="00187B64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Для тих, хто планує купання 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 xml:space="preserve">у водоймах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на Водохреща</w:t>
      </w:r>
      <w:r w:rsidR="00B1133E">
        <w:rPr>
          <w:rFonts w:ascii="Arial" w:eastAsia="Times New Roman" w:hAnsi="Arial" w:cs="Arial"/>
          <w:sz w:val="24"/>
          <w:szCs w:val="24"/>
          <w:lang w:eastAsia="uk-UA"/>
        </w:rPr>
        <w:t>,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рекоменду</w:t>
      </w:r>
      <w:r w:rsidR="00E121A7" w:rsidRPr="00325289">
        <w:rPr>
          <w:rFonts w:ascii="Arial" w:eastAsia="Times New Roman" w:hAnsi="Arial" w:cs="Arial"/>
          <w:sz w:val="24"/>
          <w:szCs w:val="24"/>
          <w:lang w:eastAsia="uk-UA"/>
        </w:rPr>
        <w:t>ємо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дотримуватися наступних правил:</w:t>
      </w:r>
    </w:p>
    <w:p w14:paraId="2B4F97D5" w14:textId="77777777"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5475F0">
        <w:rPr>
          <w:rFonts w:ascii="Arial" w:hAnsi="Arial" w:cs="Arial"/>
          <w:sz w:val="24"/>
          <w:szCs w:val="24"/>
          <w:shd w:val="clear" w:color="auto" w:fill="FFFFFF"/>
        </w:rPr>
        <w:t>Купатись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в ополон</w:t>
      </w:r>
      <w:r w:rsidR="005475F0">
        <w:rPr>
          <w:rFonts w:ascii="Arial" w:hAnsi="Arial" w:cs="Arial"/>
          <w:sz w:val="24"/>
          <w:szCs w:val="24"/>
          <w:shd w:val="clear" w:color="auto" w:fill="FFFFFF"/>
        </w:rPr>
        <w:t>ці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лікарі не радять тим, у кого є хворі нирки, діабет, проблеми із тиском;</w:t>
      </w:r>
    </w:p>
    <w:p w14:paraId="27808193" w14:textId="77777777"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2. З собою варто мати зручний одяг, щоб ви змогли швидко роздягнутися та одягнутися після купання;</w:t>
      </w:r>
    </w:p>
    <w:p w14:paraId="07F7AAEA" w14:textId="77777777"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3. Перед купанням добре попоїсти, хоча б за годину до пірнання</w:t>
      </w:r>
      <w:r w:rsidR="005475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75F0" w:rsidRPr="005475F0">
        <w:rPr>
          <w:rFonts w:ascii="Arial" w:hAnsi="Arial" w:cs="Arial"/>
          <w:b/>
          <w:sz w:val="24"/>
          <w:szCs w:val="24"/>
          <w:shd w:val="clear" w:color="auto" w:fill="FFFFFF"/>
        </w:rPr>
        <w:t>(вживання алкоголю категорично заборонено)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3648390" w14:textId="77777777"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4. Перед тим</w:t>
      </w:r>
      <w:r w:rsidR="00B1133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як залізти у воду</w:t>
      </w:r>
      <w:r w:rsidR="00B1133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треба добре розігрітися: кілька хвилин бігу, сполоснути обличчя водою</w:t>
      </w:r>
      <w:r w:rsidR="00B1133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тощо</w:t>
      </w:r>
      <w:r w:rsidR="005F1E64" w:rsidRPr="00325289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14:paraId="0217F9C4" w14:textId="77777777"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5. До ополонки необхідно підходити в зручному взутті, щоб запобігти втратам чутливості ніг. Краще використати черевики або вовняні 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>шкарпетки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для того, щоб дійти до ополонки. Можливе використання спеціальних гумових тапочок, які також захищають ноги від гострих предметів, та не дадуть Вам сковзати на льоду. Ідучи до ополонки, пам’ята</w:t>
      </w:r>
      <w:r w:rsidR="00E121A7" w:rsidRPr="00325289">
        <w:rPr>
          <w:rFonts w:ascii="Arial" w:eastAsia="Times New Roman" w:hAnsi="Arial" w:cs="Arial"/>
          <w:sz w:val="24"/>
          <w:szCs w:val="24"/>
          <w:lang w:eastAsia="uk-UA"/>
        </w:rPr>
        <w:t>й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те, що доріжка може бути слизькою </w:t>
      </w:r>
      <w:r w:rsidR="00A20F40">
        <w:rPr>
          <w:rFonts w:ascii="Arial" w:eastAsia="Times New Roman" w:hAnsi="Arial" w:cs="Arial"/>
          <w:sz w:val="24"/>
          <w:szCs w:val="24"/>
          <w:lang w:eastAsia="uk-UA"/>
        </w:rPr>
        <w:t>-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ідіть повільно й уважно; </w:t>
      </w:r>
    </w:p>
    <w:p w14:paraId="6CD58E7F" w14:textId="77777777"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6. Занурювати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>сь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(купатися) треба в спеціально обладнаних ополонках біля берега, під доглядом рятувальників та медичних працівників;</w:t>
      </w:r>
    </w:p>
    <w:p w14:paraId="57C8841E" w14:textId="77777777"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7. У воду варто залазити поступово (якщо повільно</w:t>
      </w:r>
      <w:r w:rsidR="00B1133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то задубієте, а зашвидкий темп може спричинити моменти і</w:t>
      </w:r>
      <w:r w:rsidR="00E121A7" w:rsidRPr="00325289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тиском</w:t>
      </w:r>
      <w:r w:rsidR="005475F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>З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анурюватись найкраще по шию, не замочивши голову, щоб уникнути рефлекторного звуження судин головного мозку. Ніколи не поринайте в ополонку вперед головою. Стрибки у воду й занурення у воду з головою не рекомендуються, тому що це збільшує втрату температури й може призвести до шоку від холоду; </w:t>
      </w:r>
    </w:p>
    <w:p w14:paraId="4281458B" w14:textId="77777777"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8.  Якщо з вами дитина, уважно слідкуйте за нею під час занурення в ополонку;</w:t>
      </w:r>
    </w:p>
    <w:p w14:paraId="7455CCBF" w14:textId="77777777" w:rsidR="005F1E64" w:rsidRPr="00325289" w:rsidRDefault="005F1E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410900" w:rsidRPr="00325289">
        <w:rPr>
          <w:rFonts w:ascii="Arial" w:hAnsi="Arial" w:cs="Arial"/>
          <w:sz w:val="24"/>
          <w:szCs w:val="24"/>
          <w:shd w:val="clear" w:color="auto" w:fill="FFFFFF"/>
        </w:rPr>
        <w:t>. У воді варто бути не більше 30 секунд (щоб тричі сполоснутися, вам буде достатньо).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14:paraId="1A9CA0C4" w14:textId="77777777" w:rsidR="00410900" w:rsidRPr="00325289" w:rsidRDefault="005F1E64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10.  При виході </w:t>
      </w:r>
      <w:r w:rsidR="00E121A7"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з води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не тримайтеся безпосередньо за металеві поручні, використовуйте сухий рушник;</w:t>
      </w:r>
    </w:p>
    <w:p w14:paraId="05D04FE8" w14:textId="77777777" w:rsidR="00410900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11. Коли ви</w:t>
      </w:r>
      <w:r w:rsidR="00E121A7" w:rsidRPr="00325289">
        <w:rPr>
          <w:rFonts w:ascii="Arial" w:hAnsi="Arial" w:cs="Arial"/>
          <w:sz w:val="24"/>
          <w:szCs w:val="24"/>
          <w:shd w:val="clear" w:color="auto" w:fill="FFFFFF"/>
        </w:rPr>
        <w:t>йдете з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води треба добре розтерти шкіру, одягтися і відразу сховатися у тепло, випити гарячий чай (алкоголь не зігріває, а лише може нашкодити)</w:t>
      </w:r>
      <w:r w:rsidR="00E121A7" w:rsidRPr="0032528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3961C73" w14:textId="77777777" w:rsidR="00B1133E" w:rsidRPr="00325289" w:rsidRDefault="00B1133E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14:paraId="50CE1ED9" w14:textId="77777777" w:rsidR="00187B64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187B64" w:rsidRPr="00325289">
        <w:rPr>
          <w:rFonts w:ascii="Arial" w:eastAsia="Times New Roman" w:hAnsi="Arial" w:cs="Arial"/>
          <w:sz w:val="24"/>
          <w:szCs w:val="24"/>
          <w:lang w:eastAsia="uk-UA"/>
        </w:rPr>
        <w:t>«Шановні мешканці Льв</w:t>
      </w:r>
      <w:r w:rsidR="00A20F40">
        <w:rPr>
          <w:rFonts w:ascii="Arial" w:eastAsia="Times New Roman" w:hAnsi="Arial" w:cs="Arial"/>
          <w:sz w:val="24"/>
          <w:szCs w:val="24"/>
          <w:lang w:eastAsia="uk-UA"/>
        </w:rPr>
        <w:t>і</w:t>
      </w:r>
      <w:r w:rsidR="00187B64" w:rsidRPr="00325289">
        <w:rPr>
          <w:rFonts w:ascii="Arial" w:eastAsia="Times New Roman" w:hAnsi="Arial" w:cs="Arial"/>
          <w:sz w:val="24"/>
          <w:szCs w:val="24"/>
          <w:lang w:eastAsia="uk-UA"/>
        </w:rPr>
        <w:t>в</w:t>
      </w:r>
      <w:r w:rsidR="00A20F40">
        <w:rPr>
          <w:rFonts w:ascii="Arial" w:eastAsia="Times New Roman" w:hAnsi="Arial" w:cs="Arial"/>
          <w:sz w:val="24"/>
          <w:szCs w:val="24"/>
          <w:lang w:eastAsia="uk-UA"/>
        </w:rPr>
        <w:t>ської міської територіальної громади</w:t>
      </w:r>
      <w:r w:rsidR="00187B64" w:rsidRPr="00325289">
        <w:rPr>
          <w:rFonts w:ascii="Arial" w:eastAsia="Times New Roman" w:hAnsi="Arial" w:cs="Arial"/>
          <w:sz w:val="24"/>
          <w:szCs w:val="24"/>
          <w:lang w:eastAsia="uk-UA"/>
        </w:rPr>
        <w:t>! Подбайте про своє здоров’я та здоров’я своїх близьких, не нехтуйте правилами безпечної поведінки. Бажаємо Вам веселого та безпечного святкування». </w:t>
      </w:r>
    </w:p>
    <w:p w14:paraId="0E825815" w14:textId="77777777" w:rsidR="0076568F" w:rsidRPr="005475F0" w:rsidRDefault="00187B64" w:rsidP="0076568F">
      <w:pPr>
        <w:spacing w:after="0" w:line="240" w:lineRule="auto"/>
        <w:ind w:firstLine="301"/>
        <w:rPr>
          <w:rFonts w:ascii="Arial" w:eastAsia="Times New Roman" w:hAnsi="Arial" w:cs="Arial"/>
          <w:sz w:val="20"/>
          <w:szCs w:val="20"/>
          <w:lang w:eastAsia="uk-UA"/>
        </w:rPr>
      </w:pPr>
      <w:r w:rsidRPr="00325289">
        <w:rPr>
          <w:rFonts w:ascii="Arial" w:eastAsia="Times New Roman" w:hAnsi="Arial" w:cs="Arial"/>
          <w:b/>
          <w:bCs/>
          <w:i/>
          <w:iCs/>
          <w:sz w:val="24"/>
          <w:szCs w:val="24"/>
          <w:lang w:eastAsia="uk-UA"/>
        </w:rPr>
        <w:t>Бережіть своє життя, не нехтуйте застереженнями!</w:t>
      </w:r>
    </w:p>
    <w:sectPr w:rsidR="0076568F" w:rsidRPr="005475F0" w:rsidSect="00E31003">
      <w:pgSz w:w="11907" w:h="16840"/>
      <w:pgMar w:top="170" w:right="1134" w:bottom="227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64"/>
    <w:rsid w:val="00187B64"/>
    <w:rsid w:val="001F33CC"/>
    <w:rsid w:val="00230D62"/>
    <w:rsid w:val="002772A3"/>
    <w:rsid w:val="002A78B1"/>
    <w:rsid w:val="00325289"/>
    <w:rsid w:val="00410900"/>
    <w:rsid w:val="00434881"/>
    <w:rsid w:val="00480E0C"/>
    <w:rsid w:val="005475F0"/>
    <w:rsid w:val="0059675D"/>
    <w:rsid w:val="005F1E64"/>
    <w:rsid w:val="006276FB"/>
    <w:rsid w:val="006549F5"/>
    <w:rsid w:val="00681FCF"/>
    <w:rsid w:val="0072290E"/>
    <w:rsid w:val="0076568F"/>
    <w:rsid w:val="007B5453"/>
    <w:rsid w:val="007D3003"/>
    <w:rsid w:val="00813E87"/>
    <w:rsid w:val="0088483B"/>
    <w:rsid w:val="008A1945"/>
    <w:rsid w:val="008E6F54"/>
    <w:rsid w:val="00941219"/>
    <w:rsid w:val="0094618D"/>
    <w:rsid w:val="00965EBA"/>
    <w:rsid w:val="009C7951"/>
    <w:rsid w:val="00A20F40"/>
    <w:rsid w:val="00A30CA5"/>
    <w:rsid w:val="00A512E6"/>
    <w:rsid w:val="00A944D5"/>
    <w:rsid w:val="00AD503B"/>
    <w:rsid w:val="00B1133E"/>
    <w:rsid w:val="00B81108"/>
    <w:rsid w:val="00B85EFE"/>
    <w:rsid w:val="00BD4D93"/>
    <w:rsid w:val="00C42D6B"/>
    <w:rsid w:val="00C50889"/>
    <w:rsid w:val="00C94660"/>
    <w:rsid w:val="00CA5D1F"/>
    <w:rsid w:val="00CE190E"/>
    <w:rsid w:val="00D93539"/>
    <w:rsid w:val="00DE2023"/>
    <w:rsid w:val="00E121A7"/>
    <w:rsid w:val="00E31003"/>
    <w:rsid w:val="00E62026"/>
    <w:rsid w:val="00E948B6"/>
    <w:rsid w:val="00EE70D2"/>
    <w:rsid w:val="00EE7FA1"/>
    <w:rsid w:val="00F11D5F"/>
    <w:rsid w:val="00F77E94"/>
    <w:rsid w:val="00F855D3"/>
    <w:rsid w:val="00FD3D22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959B"/>
  <w15:docId w15:val="{07F8F3C0-F7CC-4729-B61B-339403A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87B64"/>
    <w:rPr>
      <w:i/>
      <w:iCs/>
    </w:rPr>
  </w:style>
  <w:style w:type="character" w:styleId="a5">
    <w:name w:val="Strong"/>
    <w:basedOn w:val="a0"/>
    <w:uiPriority w:val="22"/>
    <w:qFormat/>
    <w:rsid w:val="00946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94">
          <w:marLeft w:val="0"/>
          <w:marRight w:val="0"/>
          <w:marTop w:val="0"/>
          <w:marBottom w:val="0"/>
          <w:divBdr>
            <w:top w:val="single" w:sz="6" w:space="2" w:color="4297D7"/>
            <w:left w:val="single" w:sz="6" w:space="2" w:color="4297D7"/>
            <w:bottom w:val="single" w:sz="6" w:space="2" w:color="4297D7"/>
            <w:right w:val="single" w:sz="6" w:space="2" w:color="4297D7"/>
          </w:divBdr>
        </w:div>
        <w:div w:id="43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2022-01-18T12:47:00Z</dcterms:created>
  <dcterms:modified xsi:type="dcterms:W3CDTF">2022-01-18T12:47:00Z</dcterms:modified>
</cp:coreProperties>
</file>